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Default="008964FC" w:rsidP="00D51470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3E1FCA" w:rsidRPr="003E1FCA" w:rsidRDefault="00D51470" w:rsidP="003E1FCA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3E1FCA">
        <w:rPr>
          <w:rFonts w:ascii="Times New Roman" w:hAnsi="Times New Roman"/>
          <w:b/>
          <w:sz w:val="28"/>
          <w:szCs w:val="28"/>
          <w:u w:val="single"/>
        </w:rPr>
        <w:t>1.</w:t>
      </w:r>
      <w:r w:rsidR="003E1FCA" w:rsidRPr="003E1FCA">
        <w:rPr>
          <w:rFonts w:ascii="Times New Roman" w:hAnsi="Times New Roman"/>
          <w:b/>
          <w:sz w:val="28"/>
          <w:szCs w:val="28"/>
          <w:u w:val="single"/>
        </w:rPr>
        <w:t>1</w:t>
      </w:r>
      <w:r w:rsidRPr="003E1FCA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r w:rsidR="000173E6">
        <w:rPr>
          <w:rFonts w:ascii="Times New Roman" w:hAnsi="Times New Roman"/>
          <w:b/>
          <w:sz w:val="28"/>
          <w:szCs w:val="28"/>
          <w:u w:val="single"/>
        </w:rPr>
        <w:t>Общества с ограниченной ответственностью «Центавр»</w:t>
      </w:r>
      <w:r w:rsidR="003E1FCA" w:rsidRPr="003E1FCA">
        <w:rPr>
          <w:rFonts w:ascii="Times New Roman" w:hAnsi="Times New Roman"/>
          <w:b/>
          <w:sz w:val="28"/>
          <w:szCs w:val="28"/>
          <w:u w:val="single"/>
        </w:rPr>
        <w:t xml:space="preserve"> </w:t>
      </w:r>
    </w:p>
    <w:p w:rsidR="00C32F06" w:rsidRPr="009B5DE9" w:rsidRDefault="008964FC" w:rsidP="003E1FCA">
      <w:pPr>
        <w:spacing w:after="0"/>
        <w:ind w:right="284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0C0ABD" w:rsidRPr="000C0ABD" w:rsidRDefault="009E4229" w:rsidP="00FA0D6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местоположение</w:t>
      </w:r>
      <w:r w:rsidR="008964FC" w:rsidRPr="009B5DE9">
        <w:rPr>
          <w:rFonts w:ascii="Times New Roman" w:hAnsi="Times New Roman"/>
          <w:sz w:val="28"/>
          <w:szCs w:val="28"/>
        </w:rPr>
        <w:t xml:space="preserve">: </w:t>
      </w:r>
      <w:r w:rsidR="000C0ABD" w:rsidRPr="000C0ABD">
        <w:rPr>
          <w:rFonts w:ascii="Times New Roman" w:hAnsi="Times New Roman"/>
          <w:sz w:val="28"/>
          <w:szCs w:val="28"/>
        </w:rPr>
        <w:t>установлено относительно ориентира, расположенного в границах участка, ориентир по адресу: Российская Федерация, Новосибирская область, город Новосибирск,</w:t>
      </w:r>
      <w:r w:rsidR="000C0ABD">
        <w:rPr>
          <w:rFonts w:ascii="Times New Roman" w:hAnsi="Times New Roman"/>
          <w:sz w:val="28"/>
          <w:szCs w:val="28"/>
        </w:rPr>
        <w:t xml:space="preserve"> </w:t>
      </w:r>
      <w:r w:rsidR="000C0ABD" w:rsidRPr="000C0ABD">
        <w:rPr>
          <w:rFonts w:ascii="Times New Roman" w:hAnsi="Times New Roman"/>
          <w:b/>
          <w:sz w:val="28"/>
          <w:szCs w:val="28"/>
        </w:rPr>
        <w:t>Ленинский район</w:t>
      </w:r>
      <w:r w:rsidR="000C0ABD">
        <w:rPr>
          <w:rFonts w:ascii="Times New Roman" w:hAnsi="Times New Roman"/>
          <w:sz w:val="28"/>
          <w:szCs w:val="28"/>
        </w:rPr>
        <w:t>,</w:t>
      </w:r>
      <w:r w:rsidR="000C0ABD" w:rsidRPr="000C0ABD">
        <w:rPr>
          <w:rFonts w:ascii="Times New Roman" w:hAnsi="Times New Roman"/>
          <w:sz w:val="28"/>
          <w:szCs w:val="28"/>
        </w:rPr>
        <w:t xml:space="preserve"> ул. </w:t>
      </w:r>
      <w:proofErr w:type="spellStart"/>
      <w:r w:rsidR="000C0ABD" w:rsidRPr="000C0ABD">
        <w:rPr>
          <w:rFonts w:ascii="Times New Roman" w:hAnsi="Times New Roman"/>
          <w:sz w:val="28"/>
          <w:szCs w:val="28"/>
        </w:rPr>
        <w:t>Д</w:t>
      </w:r>
      <w:r w:rsidR="000C0ABD" w:rsidRPr="000C0ABD">
        <w:rPr>
          <w:rFonts w:ascii="Times New Roman" w:hAnsi="Times New Roman"/>
          <w:sz w:val="28"/>
          <w:szCs w:val="28"/>
        </w:rPr>
        <w:t>у</w:t>
      </w:r>
      <w:r w:rsidR="000C0ABD" w:rsidRPr="000C0ABD">
        <w:rPr>
          <w:rFonts w:ascii="Times New Roman" w:hAnsi="Times New Roman"/>
          <w:sz w:val="28"/>
          <w:szCs w:val="28"/>
        </w:rPr>
        <w:t>кача</w:t>
      </w:r>
      <w:proofErr w:type="spellEnd"/>
      <w:r w:rsidR="000C0ABD">
        <w:rPr>
          <w:rFonts w:ascii="Times New Roman" w:hAnsi="Times New Roman"/>
          <w:sz w:val="28"/>
          <w:szCs w:val="28"/>
        </w:rPr>
        <w:t>.</w:t>
      </w:r>
    </w:p>
    <w:p w:rsidR="00C32F06" w:rsidRPr="009B5DE9" w:rsidRDefault="008964FC" w:rsidP="00FA0D6B">
      <w:pPr>
        <w:spacing w:after="0" w:line="240" w:lineRule="auto"/>
        <w:jc w:val="both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кадастровый </w:t>
      </w:r>
      <w:r w:rsidR="00E93C4D">
        <w:rPr>
          <w:rFonts w:ascii="Times New Roman" w:hAnsi="Times New Roman"/>
          <w:b/>
          <w:sz w:val="28"/>
          <w:szCs w:val="28"/>
        </w:rPr>
        <w:t>номер</w:t>
      </w:r>
      <w:r w:rsidR="00C602DB" w:rsidRPr="009B5DE9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</w:t>
      </w:r>
      <w:r w:rsidR="003E1FCA" w:rsidRPr="003E1FCA">
        <w:rPr>
          <w:rFonts w:ascii="Times New Roman" w:hAnsi="Times New Roman"/>
          <w:sz w:val="28"/>
          <w:szCs w:val="28"/>
        </w:rPr>
        <w:t>54:35:</w:t>
      </w:r>
      <w:r w:rsidR="000C0ABD">
        <w:rPr>
          <w:rFonts w:ascii="Times New Roman" w:hAnsi="Times New Roman"/>
          <w:sz w:val="28"/>
          <w:szCs w:val="28"/>
        </w:rPr>
        <w:t>062190</w:t>
      </w:r>
      <w:r w:rsidR="003E1FCA" w:rsidRPr="003E1FCA">
        <w:rPr>
          <w:rFonts w:ascii="Times New Roman" w:hAnsi="Times New Roman"/>
          <w:sz w:val="28"/>
          <w:szCs w:val="28"/>
        </w:rPr>
        <w:t>:</w:t>
      </w:r>
      <w:r w:rsidR="000C0ABD">
        <w:rPr>
          <w:rFonts w:ascii="Times New Roman" w:hAnsi="Times New Roman"/>
          <w:sz w:val="28"/>
          <w:szCs w:val="28"/>
        </w:rPr>
        <w:t>85</w:t>
      </w:r>
      <w:r w:rsidRPr="009B5DE9">
        <w:rPr>
          <w:rFonts w:ascii="Times New Roman" w:hAnsi="Times New Roman"/>
          <w:sz w:val="28"/>
          <w:szCs w:val="28"/>
        </w:rPr>
        <w:t>;</w:t>
      </w:r>
    </w:p>
    <w:p w:rsidR="00E93C4D" w:rsidRDefault="008964F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площадь-  </w:t>
      </w:r>
      <w:r w:rsidR="000C0ABD">
        <w:rPr>
          <w:rFonts w:ascii="Times New Roman" w:hAnsi="Times New Roman"/>
          <w:sz w:val="28"/>
          <w:szCs w:val="28"/>
        </w:rPr>
        <w:t>10828</w:t>
      </w:r>
      <w:r w:rsidR="00444E37" w:rsidRPr="00444E37">
        <w:rPr>
          <w:rFonts w:ascii="Times New Roman" w:hAnsi="Times New Roman"/>
          <w:sz w:val="28"/>
          <w:szCs w:val="28"/>
        </w:rPr>
        <w:t xml:space="preserve"> </w:t>
      </w:r>
      <w:r w:rsidRPr="009B5DE9">
        <w:rPr>
          <w:rFonts w:ascii="Times New Roman" w:hAnsi="Times New Roman"/>
          <w:sz w:val="28"/>
          <w:szCs w:val="28"/>
        </w:rPr>
        <w:t>кв.м.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Планшет № </w:t>
      </w:r>
      <w:r w:rsidR="000C0ABD">
        <w:rPr>
          <w:rFonts w:ascii="Times New Roman" w:hAnsi="Times New Roman"/>
          <w:sz w:val="28"/>
          <w:szCs w:val="28"/>
        </w:rPr>
        <w:t>6451</w:t>
      </w:r>
      <w:r w:rsidR="003E1FCA">
        <w:rPr>
          <w:rFonts w:ascii="Times New Roman" w:hAnsi="Times New Roman"/>
          <w:sz w:val="28"/>
          <w:szCs w:val="28"/>
        </w:rPr>
        <w:t xml:space="preserve">, </w:t>
      </w:r>
      <w:r w:rsidR="000C0ABD">
        <w:rPr>
          <w:rFonts w:ascii="Times New Roman" w:hAnsi="Times New Roman"/>
          <w:sz w:val="28"/>
          <w:szCs w:val="28"/>
        </w:rPr>
        <w:t>6452</w:t>
      </w:r>
      <w:r w:rsidR="00D51470">
        <w:rPr>
          <w:rFonts w:ascii="Times New Roman" w:hAnsi="Times New Roman"/>
          <w:sz w:val="28"/>
          <w:szCs w:val="28"/>
        </w:rPr>
        <w:t>;</w:t>
      </w:r>
    </w:p>
    <w:p w:rsidR="00E93C4D" w:rsidRPr="00A226A3" w:rsidRDefault="008964FC" w:rsidP="004E0ED8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8"/>
          <w:szCs w:val="28"/>
        </w:rPr>
      </w:pPr>
      <w:r w:rsidRPr="00A226A3">
        <w:rPr>
          <w:rFonts w:ascii="Times New Roman" w:hAnsi="Times New Roman"/>
          <w:b/>
          <w:sz w:val="28"/>
          <w:szCs w:val="28"/>
        </w:rPr>
        <w:t>Зонирование</w:t>
      </w:r>
      <w:r w:rsidRPr="00A226A3">
        <w:rPr>
          <w:rFonts w:ascii="Times New Roman" w:hAnsi="Times New Roman"/>
          <w:sz w:val="28"/>
          <w:szCs w:val="28"/>
        </w:rPr>
        <w:t xml:space="preserve">: </w:t>
      </w:r>
      <w:r w:rsidR="000C0ABD">
        <w:rPr>
          <w:rFonts w:ascii="Times New Roman" w:hAnsi="Times New Roman"/>
          <w:sz w:val="28"/>
          <w:szCs w:val="28"/>
        </w:rPr>
        <w:t>(</w:t>
      </w:r>
      <w:r w:rsidR="000C0ABD" w:rsidRPr="000C0ABD">
        <w:rPr>
          <w:rFonts w:ascii="Times New Roman" w:hAnsi="Times New Roman"/>
          <w:sz w:val="28"/>
          <w:szCs w:val="28"/>
        </w:rPr>
        <w:t>зона производственной деятельности (П-1)</w:t>
      </w:r>
      <w:r w:rsidR="000C0ABD">
        <w:rPr>
          <w:rFonts w:ascii="Times New Roman" w:hAnsi="Times New Roman"/>
          <w:sz w:val="28"/>
          <w:szCs w:val="28"/>
        </w:rPr>
        <w:t>)</w:t>
      </w:r>
      <w:r w:rsidR="000C0ABD" w:rsidRPr="000C0ABD">
        <w:rPr>
          <w:rFonts w:ascii="Times New Roman" w:hAnsi="Times New Roman"/>
          <w:sz w:val="28"/>
          <w:szCs w:val="28"/>
        </w:rPr>
        <w:t>.</w:t>
      </w:r>
    </w:p>
    <w:p w:rsidR="00444E37" w:rsidRPr="000C0ABD" w:rsidRDefault="008964FC" w:rsidP="004E0ED8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8"/>
          <w:szCs w:val="28"/>
        </w:rPr>
      </w:pPr>
      <w:r w:rsidRPr="00A226A3">
        <w:rPr>
          <w:rFonts w:ascii="Times New Roman" w:hAnsi="Times New Roman"/>
          <w:b/>
          <w:sz w:val="28"/>
          <w:szCs w:val="28"/>
        </w:rPr>
        <w:t xml:space="preserve">Запрос: </w:t>
      </w:r>
      <w:r w:rsidR="000C0ABD" w:rsidRPr="000C0ABD">
        <w:rPr>
          <w:rFonts w:ascii="Times New Roman" w:hAnsi="Times New Roman"/>
          <w:i/>
          <w:sz w:val="28"/>
          <w:szCs w:val="28"/>
        </w:rPr>
        <w:t xml:space="preserve">«хранение автотранспорта </w:t>
      </w:r>
      <w:hyperlink r:id="rId7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(2.7.1)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>», «размещение гаражей для собс</w:t>
      </w:r>
      <w:r w:rsidR="000C0ABD" w:rsidRPr="000C0ABD">
        <w:rPr>
          <w:rFonts w:ascii="Times New Roman" w:hAnsi="Times New Roman"/>
          <w:i/>
          <w:sz w:val="28"/>
          <w:szCs w:val="28"/>
        </w:rPr>
        <w:t>т</w:t>
      </w:r>
      <w:r w:rsidR="000C0ABD" w:rsidRPr="000C0ABD">
        <w:rPr>
          <w:rFonts w:ascii="Times New Roman" w:hAnsi="Times New Roman"/>
          <w:i/>
          <w:sz w:val="28"/>
          <w:szCs w:val="28"/>
        </w:rPr>
        <w:t xml:space="preserve">венных нужд </w:t>
      </w:r>
      <w:hyperlink r:id="rId8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(2.7.2)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 xml:space="preserve">», «деловое управление </w:t>
      </w:r>
      <w:hyperlink r:id="rId9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(4.1)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>», «объекты придорожного серв</w:t>
      </w:r>
      <w:r w:rsidR="000C0ABD" w:rsidRPr="000C0ABD">
        <w:rPr>
          <w:rFonts w:ascii="Times New Roman" w:hAnsi="Times New Roman"/>
          <w:i/>
          <w:sz w:val="28"/>
          <w:szCs w:val="28"/>
        </w:rPr>
        <w:t>и</w:t>
      </w:r>
      <w:r w:rsidR="000C0ABD" w:rsidRPr="000C0ABD">
        <w:rPr>
          <w:rFonts w:ascii="Times New Roman" w:hAnsi="Times New Roman"/>
          <w:i/>
          <w:sz w:val="28"/>
          <w:szCs w:val="28"/>
        </w:rPr>
        <w:t xml:space="preserve">са </w:t>
      </w:r>
      <w:hyperlink r:id="rId10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(4.9.1)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 xml:space="preserve">», «автомобильные мойки </w:t>
      </w:r>
      <w:hyperlink r:id="rId11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(4.9.1.3)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 xml:space="preserve">», «ремонт автомобилей </w:t>
      </w:r>
      <w:hyperlink r:id="rId12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(4.9.1.4)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 xml:space="preserve">», «автомобилестроительная промышленность </w:t>
      </w:r>
      <w:hyperlink r:id="rId13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(6.2.1)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>», «строительная промы</w:t>
      </w:r>
      <w:r w:rsidR="000C0ABD" w:rsidRPr="000C0ABD">
        <w:rPr>
          <w:rFonts w:ascii="Times New Roman" w:hAnsi="Times New Roman"/>
          <w:i/>
          <w:sz w:val="28"/>
          <w:szCs w:val="28"/>
        </w:rPr>
        <w:t>ш</w:t>
      </w:r>
      <w:r w:rsidR="000C0ABD" w:rsidRPr="000C0ABD">
        <w:rPr>
          <w:rFonts w:ascii="Times New Roman" w:hAnsi="Times New Roman"/>
          <w:i/>
          <w:sz w:val="28"/>
          <w:szCs w:val="28"/>
        </w:rPr>
        <w:t xml:space="preserve">ленность </w:t>
      </w:r>
      <w:hyperlink r:id="rId14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(6.6)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 xml:space="preserve">», «склады </w:t>
      </w:r>
      <w:hyperlink r:id="rId15" w:history="1">
        <w:r w:rsidR="000C0ABD" w:rsidRPr="000C0ABD">
          <w:rPr>
            <w:rFonts w:ascii="Times New Roman" w:hAnsi="Times New Roman"/>
            <w:i/>
            <w:sz w:val="28"/>
            <w:szCs w:val="28"/>
          </w:rPr>
          <w:t>(6.9)</w:t>
        </w:r>
      </w:hyperlink>
      <w:r w:rsidR="000C0ABD" w:rsidRPr="000C0ABD">
        <w:rPr>
          <w:rFonts w:ascii="Times New Roman" w:hAnsi="Times New Roman"/>
          <w:i/>
          <w:sz w:val="28"/>
          <w:szCs w:val="28"/>
        </w:rPr>
        <w:t>».</w:t>
      </w:r>
    </w:p>
    <w:p w:rsidR="00C32F06" w:rsidRPr="009B5DE9" w:rsidRDefault="008964FC" w:rsidP="004E0ED8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0C0ABD" w:rsidRPr="000C0ABD">
        <w:rPr>
          <w:rFonts w:ascii="Times New Roman" w:hAnsi="Times New Roman"/>
          <w:sz w:val="28"/>
          <w:szCs w:val="28"/>
        </w:rPr>
        <w:t>2.7.1, 2.7.2, 4.1, 4.9.1, 4.9.1.3, 4.9.1.4, 6.2.1, 6.6, 6.9.</w:t>
      </w:r>
    </w:p>
    <w:p w:rsidR="00C32F06" w:rsidRDefault="00C32F06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564FED" w:rsidRPr="008964FC" w:rsidRDefault="000C0ABD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5601874" cy="415793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9833" t="24574" r="56053" b="30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547" cy="416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 w:rsidRPr="000C0AB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Pr="000C0AB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 w:rsidRPr="000C0ABD">
        <w:rPr>
          <w:rFonts w:ascii="Times New Roman" w:hAnsi="Times New Roman"/>
          <w:sz w:val="24"/>
          <w:szCs w:val="24"/>
        </w:rPr>
        <w:t>:</w:t>
      </w:r>
    </w:p>
    <w:sectPr w:rsidR="00C32F06" w:rsidSect="00C32F06">
      <w:headerReference w:type="default" r:id="rId1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2947" w:rsidRDefault="00662947" w:rsidP="00C32F06">
      <w:pPr>
        <w:spacing w:after="0" w:line="240" w:lineRule="auto"/>
      </w:pPr>
      <w:r>
        <w:separator/>
      </w:r>
    </w:p>
  </w:endnote>
  <w:endnote w:type="continuationSeparator" w:id="0">
    <w:p w:rsidR="00662947" w:rsidRDefault="00662947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2947" w:rsidRDefault="00662947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662947" w:rsidRDefault="00662947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0ED8" w:rsidRDefault="004E0ED8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4E0ED8" w:rsidRPr="00564FED" w:rsidRDefault="000173E6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04.09.2025 – 02.10.2025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0173E6"/>
    <w:rsid w:val="000C0ABD"/>
    <w:rsid w:val="00103F84"/>
    <w:rsid w:val="00226167"/>
    <w:rsid w:val="00295D16"/>
    <w:rsid w:val="002A6717"/>
    <w:rsid w:val="002F31BC"/>
    <w:rsid w:val="003E1FCA"/>
    <w:rsid w:val="00444E37"/>
    <w:rsid w:val="004E0ED8"/>
    <w:rsid w:val="00522842"/>
    <w:rsid w:val="00564FED"/>
    <w:rsid w:val="00592A6A"/>
    <w:rsid w:val="00611664"/>
    <w:rsid w:val="00662947"/>
    <w:rsid w:val="006C0F7E"/>
    <w:rsid w:val="00875440"/>
    <w:rsid w:val="008964FC"/>
    <w:rsid w:val="008B0F6C"/>
    <w:rsid w:val="008D6631"/>
    <w:rsid w:val="008E2FA7"/>
    <w:rsid w:val="008E716F"/>
    <w:rsid w:val="008F15BB"/>
    <w:rsid w:val="00941245"/>
    <w:rsid w:val="00943692"/>
    <w:rsid w:val="00971352"/>
    <w:rsid w:val="009B5DE9"/>
    <w:rsid w:val="009D0E39"/>
    <w:rsid w:val="009E4229"/>
    <w:rsid w:val="00A07817"/>
    <w:rsid w:val="00A226A3"/>
    <w:rsid w:val="00AB468D"/>
    <w:rsid w:val="00AC7A49"/>
    <w:rsid w:val="00AD23A9"/>
    <w:rsid w:val="00AD7CFF"/>
    <w:rsid w:val="00B60B20"/>
    <w:rsid w:val="00BE1416"/>
    <w:rsid w:val="00C32F06"/>
    <w:rsid w:val="00C602DB"/>
    <w:rsid w:val="00CF038A"/>
    <w:rsid w:val="00D51470"/>
    <w:rsid w:val="00D5321A"/>
    <w:rsid w:val="00DD6AAC"/>
    <w:rsid w:val="00E537CF"/>
    <w:rsid w:val="00E93C4D"/>
    <w:rsid w:val="00EA5087"/>
    <w:rsid w:val="00ED1C88"/>
    <w:rsid w:val="00F47374"/>
    <w:rsid w:val="00F857C4"/>
    <w:rsid w:val="00FA0D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4722&amp;dst=9" TargetMode="External"/><Relationship Id="rId13" Type="http://schemas.openxmlformats.org/officeDocument/2006/relationships/hyperlink" Target="https://login.consultant.ru/link/?req=doc&amp;base=LAW&amp;n=504722&amp;dst=100320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107" TargetMode="External"/><Relationship Id="rId12" Type="http://schemas.openxmlformats.org/officeDocument/2006/relationships/hyperlink" Target="https://login.consultant.ru/link/?req=doc&amp;base=LAW&amp;n=504722&amp;dst=100263" TargetMode="External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ogin.consultant.ru/link/?req=doc&amp;base=LAW&amp;n=504722&amp;dst=100260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login.consultant.ru/link/?req=doc&amp;base=LAW&amp;n=504722&amp;dst=100347" TargetMode="External"/><Relationship Id="rId10" Type="http://schemas.openxmlformats.org/officeDocument/2006/relationships/hyperlink" Target="https://login.consultant.ru/link/?req=doc&amp;base=LAW&amp;n=504722&amp;dst=100251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login.consultant.ru/link/?req=doc&amp;base=LAW&amp;n=504722&amp;dst=100215" TargetMode="External"/><Relationship Id="rId14" Type="http://schemas.openxmlformats.org/officeDocument/2006/relationships/hyperlink" Target="https://login.consultant.ru/link/?req=doc&amp;base=LAW&amp;n=504722&amp;dst=10033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245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25</cp:revision>
  <cp:lastPrinted>2025-08-28T05:26:00Z</cp:lastPrinted>
  <dcterms:created xsi:type="dcterms:W3CDTF">2025-01-28T09:05:00Z</dcterms:created>
  <dcterms:modified xsi:type="dcterms:W3CDTF">2025-08-28T05:26:00Z</dcterms:modified>
</cp:coreProperties>
</file>